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8F164" w14:textId="11F0C68F" w:rsidR="006E11CC" w:rsidRPr="00482097" w:rsidRDefault="006A7448" w:rsidP="00482097">
      <w:pPr>
        <w:pStyle w:val="Naslov1"/>
        <w:rPr>
          <w:b/>
          <w:bCs/>
          <w:i/>
          <w:iCs/>
          <w:color w:val="auto"/>
        </w:rPr>
      </w:pPr>
      <w:r>
        <w:rPr>
          <w:b/>
          <w:bCs/>
          <w:i/>
          <w:iCs/>
          <w:color w:val="auto"/>
        </w:rPr>
        <w:t>Robotics Process Automation (RPA)</w:t>
      </w:r>
      <w:r w:rsidR="006D7556">
        <w:rPr>
          <w:b/>
          <w:bCs/>
          <w:i/>
          <w:iCs/>
          <w:color w:val="auto"/>
        </w:rPr>
        <w:t xml:space="preserve">: </w:t>
      </w:r>
      <w:r w:rsidR="00C87B69">
        <w:rPr>
          <w:b/>
          <w:bCs/>
          <w:i/>
          <w:iCs/>
          <w:color w:val="auto"/>
        </w:rPr>
        <w:t xml:space="preserve">Opportunities </w:t>
      </w:r>
      <w:r w:rsidR="00EE208F" w:rsidRPr="00482097">
        <w:rPr>
          <w:b/>
          <w:bCs/>
          <w:i/>
          <w:iCs/>
          <w:color w:val="auto"/>
        </w:rPr>
        <w:t>and Challenges for Business</w:t>
      </w:r>
    </w:p>
    <w:p w14:paraId="5701B810" w14:textId="7DF492B6" w:rsidR="00785F17" w:rsidRPr="000E3E4C" w:rsidRDefault="00497C95" w:rsidP="000E3E4C">
      <w:pPr>
        <w:rPr>
          <w:rFonts w:ascii="Segoe UI" w:hAnsi="Segoe UI" w:cs="Segoe UI"/>
          <w:color w:val="0D0D0D"/>
          <w:shd w:val="clear" w:color="auto" w:fill="FFFFFF"/>
        </w:rPr>
      </w:pPr>
      <w:r>
        <w:br/>
      </w:r>
      <w:r w:rsidR="00894762">
        <w:rPr>
          <w:rFonts w:ascii="Segoe UI" w:hAnsi="Segoe UI" w:cs="Segoe UI"/>
          <w:color w:val="0D0D0D"/>
          <w:shd w:val="clear" w:color="auto" w:fill="FFFFFF"/>
        </w:rPr>
        <w:t xml:space="preserve">Robotic Process Automation (RPA), commonly referred to as "robots" or "bots," is reshaping the landscape of business processes, IT support, workflows, and back-office tasks. With RPA, tasks characterized by repetitive steps can be automated, leading to heightened efficiency, diminished manual workload, and amplified financial operations. Embracing the capabilities of RPA empowers firms to optimize efficiency, minimize manual interventions, and uplift overall financial operations. This enables accountants to redirect their focus towards more intricate analyses, driving greater value for the organization.  </w:t>
      </w:r>
      <w:r w:rsidR="00E36556">
        <w:rPr>
          <w:rFonts w:ascii="Segoe UI" w:hAnsi="Segoe UI" w:cs="Segoe UI"/>
          <w:color w:val="0D0D0D"/>
          <w:shd w:val="clear" w:color="auto" w:fill="FFFFFF"/>
        </w:rPr>
        <w:t>With its potential to streamline operations and increase productivity, it's increasingly likely that RPA will become an indispensable compon</w:t>
      </w:r>
      <w:bookmarkStart w:id="0" w:name="_GoBack"/>
      <w:bookmarkEnd w:id="0"/>
      <w:r w:rsidR="00E36556">
        <w:rPr>
          <w:rFonts w:ascii="Segoe UI" w:hAnsi="Segoe UI" w:cs="Segoe UI"/>
          <w:color w:val="0D0D0D"/>
          <w:shd w:val="clear" w:color="auto" w:fill="FFFFFF"/>
        </w:rPr>
        <w:t>ent of business operations in the near future.</w:t>
      </w:r>
    </w:p>
    <w:sectPr w:rsidR="00785F17" w:rsidRPr="000E3E4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C20682" w14:textId="77777777" w:rsidR="0092128A" w:rsidRDefault="0092128A" w:rsidP="006E11CC">
      <w:pPr>
        <w:spacing w:after="0" w:line="240" w:lineRule="auto"/>
      </w:pPr>
      <w:r>
        <w:separator/>
      </w:r>
    </w:p>
  </w:endnote>
  <w:endnote w:type="continuationSeparator" w:id="0">
    <w:p w14:paraId="69ACE64E" w14:textId="77777777" w:rsidR="0092128A" w:rsidRDefault="0092128A" w:rsidP="006E1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Roboto">
    <w:altName w:val="Arial"/>
    <w:charset w:val="00"/>
    <w:family w:val="auto"/>
    <w:pitch w:val="variable"/>
    <w:sig w:usb0="E00002FF" w:usb1="5000205B" w:usb2="0000002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AF008C" w14:textId="77777777" w:rsidR="0092128A" w:rsidRDefault="0092128A" w:rsidP="006E11CC">
      <w:pPr>
        <w:spacing w:after="0" w:line="240" w:lineRule="auto"/>
      </w:pPr>
      <w:r>
        <w:separator/>
      </w:r>
    </w:p>
  </w:footnote>
  <w:footnote w:type="continuationSeparator" w:id="0">
    <w:p w14:paraId="3E9AE2CF" w14:textId="77777777" w:rsidR="0092128A" w:rsidRDefault="0092128A" w:rsidP="006E1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0A9F9" w14:textId="47D51569" w:rsidR="006E11CC" w:rsidRDefault="006E11CC" w:rsidP="00482097">
    <w:pPr>
      <w:pStyle w:val="Zaglavlj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538FD"/>
    <w:multiLevelType w:val="hybridMultilevel"/>
    <w:tmpl w:val="05109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A96729"/>
    <w:multiLevelType w:val="hybridMultilevel"/>
    <w:tmpl w:val="9C6A2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49FC0457"/>
    <w:multiLevelType w:val="hybridMultilevel"/>
    <w:tmpl w:val="7C4E19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0A39"/>
    <w:rsid w:val="00096FCF"/>
    <w:rsid w:val="000C5946"/>
    <w:rsid w:val="000E3E4C"/>
    <w:rsid w:val="001136C0"/>
    <w:rsid w:val="00114C83"/>
    <w:rsid w:val="00122D43"/>
    <w:rsid w:val="00177874"/>
    <w:rsid w:val="0018435D"/>
    <w:rsid w:val="001A4E02"/>
    <w:rsid w:val="002368A1"/>
    <w:rsid w:val="003303A4"/>
    <w:rsid w:val="003A60A2"/>
    <w:rsid w:val="00417667"/>
    <w:rsid w:val="00482097"/>
    <w:rsid w:val="00497C95"/>
    <w:rsid w:val="004C1AD4"/>
    <w:rsid w:val="004D2DE4"/>
    <w:rsid w:val="004E084C"/>
    <w:rsid w:val="004F638B"/>
    <w:rsid w:val="00502B64"/>
    <w:rsid w:val="00521B13"/>
    <w:rsid w:val="00527BDB"/>
    <w:rsid w:val="00545DBD"/>
    <w:rsid w:val="00557920"/>
    <w:rsid w:val="0059465D"/>
    <w:rsid w:val="006A7448"/>
    <w:rsid w:val="006C6B04"/>
    <w:rsid w:val="006C6BFE"/>
    <w:rsid w:val="006D7556"/>
    <w:rsid w:val="006E0A0C"/>
    <w:rsid w:val="006E11CC"/>
    <w:rsid w:val="00721237"/>
    <w:rsid w:val="00743E7F"/>
    <w:rsid w:val="00785F17"/>
    <w:rsid w:val="007A5EA8"/>
    <w:rsid w:val="007A6F1F"/>
    <w:rsid w:val="007B4D23"/>
    <w:rsid w:val="00823FD3"/>
    <w:rsid w:val="008552C8"/>
    <w:rsid w:val="00894762"/>
    <w:rsid w:val="008B07C7"/>
    <w:rsid w:val="008B3EBD"/>
    <w:rsid w:val="009074E2"/>
    <w:rsid w:val="009102EF"/>
    <w:rsid w:val="00920A2F"/>
    <w:rsid w:val="0092128A"/>
    <w:rsid w:val="0095594E"/>
    <w:rsid w:val="009A731E"/>
    <w:rsid w:val="009D23A6"/>
    <w:rsid w:val="009E01EE"/>
    <w:rsid w:val="009F5398"/>
    <w:rsid w:val="00A20D05"/>
    <w:rsid w:val="00B0430E"/>
    <w:rsid w:val="00B30758"/>
    <w:rsid w:val="00B63D62"/>
    <w:rsid w:val="00BA6A4F"/>
    <w:rsid w:val="00BB6902"/>
    <w:rsid w:val="00BC7FB7"/>
    <w:rsid w:val="00C46C8B"/>
    <w:rsid w:val="00C87B69"/>
    <w:rsid w:val="00D17165"/>
    <w:rsid w:val="00D20101"/>
    <w:rsid w:val="00DA0A39"/>
    <w:rsid w:val="00DD38A1"/>
    <w:rsid w:val="00DE2527"/>
    <w:rsid w:val="00E00E20"/>
    <w:rsid w:val="00E36556"/>
    <w:rsid w:val="00EE208F"/>
    <w:rsid w:val="00EE3772"/>
    <w:rsid w:val="00F009DF"/>
    <w:rsid w:val="00F0587D"/>
    <w:rsid w:val="00F339AD"/>
    <w:rsid w:val="00F45BA3"/>
    <w:rsid w:val="00F928D7"/>
    <w:rsid w:val="00FD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4E126"/>
  <w15:chartTrackingRefBased/>
  <w15:docId w15:val="{DDE981EF-78A1-47B8-BD5F-7FBD95B06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1843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section-text">
    <w:name w:val="section-text"/>
    <w:basedOn w:val="Normal"/>
    <w:rsid w:val="00DA0A39"/>
    <w:pPr>
      <w:spacing w:after="180" w:line="240" w:lineRule="auto"/>
    </w:pPr>
    <w:rPr>
      <w:rFonts w:ascii="Roboto" w:eastAsia="Times New Roman" w:hAnsi="Roboto" w:cs="Times New Roman"/>
      <w:sz w:val="30"/>
      <w:szCs w:val="30"/>
    </w:rPr>
  </w:style>
  <w:style w:type="paragraph" w:customStyle="1" w:styleId="EndNoteBibliographyTitle">
    <w:name w:val="EndNote Bibliography Title"/>
    <w:basedOn w:val="Normal"/>
    <w:link w:val="EndNoteBibliographyTitleChar"/>
    <w:rsid w:val="00545DBD"/>
    <w:pPr>
      <w:spacing w:after="0"/>
      <w:jc w:val="center"/>
    </w:pPr>
    <w:rPr>
      <w:rFonts w:ascii="Calibri" w:hAnsi="Calibri" w:cs="Calibri"/>
      <w:noProof/>
    </w:rPr>
  </w:style>
  <w:style w:type="character" w:customStyle="1" w:styleId="EndNoteBibliographyTitleChar">
    <w:name w:val="EndNote Bibliography Title Char"/>
    <w:basedOn w:val="Zadanifontodlomka"/>
    <w:link w:val="EndNoteBibliographyTitle"/>
    <w:rsid w:val="00545DBD"/>
    <w:rPr>
      <w:rFonts w:ascii="Calibri" w:hAnsi="Calibri" w:cs="Calibri"/>
      <w:noProof/>
    </w:rPr>
  </w:style>
  <w:style w:type="paragraph" w:styleId="Naslov">
    <w:name w:val="Title"/>
    <w:basedOn w:val="Normal"/>
    <w:next w:val="Normal"/>
    <w:link w:val="NaslovChar"/>
    <w:uiPriority w:val="10"/>
    <w:qFormat/>
    <w:rsid w:val="00E00E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E00E20"/>
    <w:rPr>
      <w:rFonts w:asciiTheme="majorHAnsi" w:eastAsiaTheme="majorEastAsia" w:hAnsiTheme="majorHAnsi" w:cstheme="majorBidi"/>
      <w:spacing w:val="-10"/>
      <w:kern w:val="28"/>
      <w:sz w:val="56"/>
      <w:szCs w:val="56"/>
    </w:rPr>
  </w:style>
  <w:style w:type="paragraph" w:styleId="Zaglavlje">
    <w:name w:val="header"/>
    <w:basedOn w:val="Normal"/>
    <w:link w:val="ZaglavljeChar"/>
    <w:uiPriority w:val="99"/>
    <w:unhideWhenUsed/>
    <w:rsid w:val="006E11CC"/>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6E11CC"/>
  </w:style>
  <w:style w:type="paragraph" w:styleId="Podnoje">
    <w:name w:val="footer"/>
    <w:basedOn w:val="Normal"/>
    <w:link w:val="PodnojeChar"/>
    <w:uiPriority w:val="99"/>
    <w:unhideWhenUsed/>
    <w:rsid w:val="006E11CC"/>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6E11CC"/>
  </w:style>
  <w:style w:type="character" w:customStyle="1" w:styleId="Naslov1Char">
    <w:name w:val="Naslov 1 Char"/>
    <w:basedOn w:val="Zadanifontodlomka"/>
    <w:link w:val="Naslov1"/>
    <w:uiPriority w:val="9"/>
    <w:rsid w:val="0018435D"/>
    <w:rPr>
      <w:rFonts w:asciiTheme="majorHAnsi" w:eastAsiaTheme="majorEastAsia" w:hAnsiTheme="majorHAnsi" w:cstheme="majorBidi"/>
      <w:color w:val="2E74B5" w:themeColor="accent1" w:themeShade="BF"/>
      <w:sz w:val="32"/>
      <w:szCs w:val="32"/>
    </w:rPr>
  </w:style>
  <w:style w:type="paragraph" w:styleId="Odlomakpopisa">
    <w:name w:val="List Paragraph"/>
    <w:basedOn w:val="Normal"/>
    <w:uiPriority w:val="34"/>
    <w:qFormat/>
    <w:rsid w:val="00F928D7"/>
    <w:pPr>
      <w:ind w:left="720"/>
      <w:contextualSpacing/>
    </w:pPr>
  </w:style>
  <w:style w:type="table" w:styleId="Reetkatablice">
    <w:name w:val="Table Grid"/>
    <w:basedOn w:val="Obinatablica"/>
    <w:uiPriority w:val="39"/>
    <w:rsid w:val="00F00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40890">
      <w:bodyDiv w:val="1"/>
      <w:marLeft w:val="0"/>
      <w:marRight w:val="0"/>
      <w:marTop w:val="0"/>
      <w:marBottom w:val="0"/>
      <w:divBdr>
        <w:top w:val="none" w:sz="0" w:space="0" w:color="auto"/>
        <w:left w:val="none" w:sz="0" w:space="0" w:color="auto"/>
        <w:bottom w:val="none" w:sz="0" w:space="0" w:color="auto"/>
        <w:right w:val="none" w:sz="0" w:space="0" w:color="auto"/>
      </w:divBdr>
    </w:div>
    <w:div w:id="1669870433">
      <w:bodyDiv w:val="1"/>
      <w:marLeft w:val="0"/>
      <w:marRight w:val="0"/>
      <w:marTop w:val="0"/>
      <w:marBottom w:val="0"/>
      <w:divBdr>
        <w:top w:val="none" w:sz="0" w:space="0" w:color="auto"/>
        <w:left w:val="none" w:sz="0" w:space="0" w:color="auto"/>
        <w:bottom w:val="none" w:sz="0" w:space="0" w:color="auto"/>
        <w:right w:val="none" w:sz="0" w:space="0" w:color="auto"/>
      </w:divBdr>
    </w:div>
    <w:div w:id="2026402732">
      <w:bodyDiv w:val="1"/>
      <w:marLeft w:val="0"/>
      <w:marRight w:val="0"/>
      <w:marTop w:val="0"/>
      <w:marBottom w:val="0"/>
      <w:divBdr>
        <w:top w:val="none" w:sz="0" w:space="0" w:color="auto"/>
        <w:left w:val="none" w:sz="0" w:space="0" w:color="auto"/>
        <w:bottom w:val="none" w:sz="0" w:space="0" w:color="auto"/>
        <w:right w:val="none" w:sz="0" w:space="0" w:color="auto"/>
      </w:divBdr>
      <w:divsChild>
        <w:div w:id="991180747">
          <w:marLeft w:val="0"/>
          <w:marRight w:val="0"/>
          <w:marTop w:val="0"/>
          <w:marBottom w:val="0"/>
          <w:divBdr>
            <w:top w:val="none" w:sz="0" w:space="0" w:color="auto"/>
            <w:left w:val="none" w:sz="0" w:space="0" w:color="auto"/>
            <w:bottom w:val="none" w:sz="0" w:space="0" w:color="auto"/>
            <w:right w:val="none" w:sz="0" w:space="0" w:color="auto"/>
          </w:divBdr>
          <w:divsChild>
            <w:div w:id="1585605461">
              <w:marLeft w:val="0"/>
              <w:marRight w:val="0"/>
              <w:marTop w:val="0"/>
              <w:marBottom w:val="0"/>
              <w:divBdr>
                <w:top w:val="none" w:sz="0" w:space="0" w:color="auto"/>
                <w:left w:val="none" w:sz="0" w:space="0" w:color="auto"/>
                <w:bottom w:val="none" w:sz="0" w:space="0" w:color="auto"/>
                <w:right w:val="none" w:sz="0" w:space="0" w:color="auto"/>
              </w:divBdr>
              <w:divsChild>
                <w:div w:id="1977175778">
                  <w:marLeft w:val="-225"/>
                  <w:marRight w:val="-225"/>
                  <w:marTop w:val="0"/>
                  <w:marBottom w:val="0"/>
                  <w:divBdr>
                    <w:top w:val="none" w:sz="0" w:space="0" w:color="auto"/>
                    <w:left w:val="none" w:sz="0" w:space="0" w:color="auto"/>
                    <w:bottom w:val="none" w:sz="0" w:space="0" w:color="auto"/>
                    <w:right w:val="none" w:sz="0" w:space="0" w:color="auto"/>
                  </w:divBdr>
                  <w:divsChild>
                    <w:div w:id="1827627782">
                      <w:marLeft w:val="0"/>
                      <w:marRight w:val="0"/>
                      <w:marTop w:val="0"/>
                      <w:marBottom w:val="0"/>
                      <w:divBdr>
                        <w:top w:val="none" w:sz="0" w:space="0" w:color="auto"/>
                        <w:left w:val="none" w:sz="0" w:space="0" w:color="auto"/>
                        <w:bottom w:val="none" w:sz="0" w:space="0" w:color="auto"/>
                        <w:right w:val="none" w:sz="0" w:space="0" w:color="auto"/>
                      </w:divBdr>
                      <w:divsChild>
                        <w:div w:id="395782540">
                          <w:marLeft w:val="0"/>
                          <w:marRight w:val="0"/>
                          <w:marTop w:val="0"/>
                          <w:marBottom w:val="0"/>
                          <w:divBdr>
                            <w:top w:val="none" w:sz="0" w:space="0" w:color="auto"/>
                            <w:left w:val="none" w:sz="0" w:space="0" w:color="auto"/>
                            <w:bottom w:val="none" w:sz="0" w:space="0" w:color="auto"/>
                            <w:right w:val="none" w:sz="0" w:space="0" w:color="auto"/>
                          </w:divBdr>
                          <w:divsChild>
                            <w:div w:id="1688287280">
                              <w:marLeft w:val="0"/>
                              <w:marRight w:val="0"/>
                              <w:marTop w:val="0"/>
                              <w:marBottom w:val="0"/>
                              <w:divBdr>
                                <w:top w:val="none" w:sz="0" w:space="0" w:color="auto"/>
                                <w:left w:val="none" w:sz="0" w:space="0" w:color="auto"/>
                                <w:bottom w:val="none" w:sz="0" w:space="0" w:color="auto"/>
                                <w:right w:val="none" w:sz="0" w:space="0" w:color="auto"/>
                              </w:divBdr>
                              <w:divsChild>
                                <w:div w:id="254899648">
                                  <w:marLeft w:val="0"/>
                                  <w:marRight w:val="0"/>
                                  <w:marTop w:val="0"/>
                                  <w:marBottom w:val="0"/>
                                  <w:divBdr>
                                    <w:top w:val="none" w:sz="0" w:space="0" w:color="auto"/>
                                    <w:left w:val="none" w:sz="0" w:space="0" w:color="auto"/>
                                    <w:bottom w:val="none" w:sz="0" w:space="0" w:color="auto"/>
                                    <w:right w:val="none" w:sz="0" w:space="0" w:color="auto"/>
                                  </w:divBdr>
                                  <w:divsChild>
                                    <w:div w:id="18642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747</Characters>
  <Application>Microsoft Office Word</Application>
  <DocSecurity>0</DocSecurity>
  <Lines>6</Lines>
  <Paragraphs>1</Paragraphs>
  <ScaleCrop>false</ScaleCrop>
  <HeadingPairs>
    <vt:vector size="6" baseType="variant">
      <vt:variant>
        <vt:lpstr>Naslov</vt:lpstr>
      </vt:variant>
      <vt:variant>
        <vt:i4>1</vt:i4>
      </vt:variant>
      <vt:variant>
        <vt:lpstr>Title</vt:lpstr>
      </vt:variant>
      <vt:variant>
        <vt:i4>1</vt:i4>
      </vt:variant>
      <vt:variant>
        <vt:lpstr>Headings</vt:lpstr>
      </vt:variant>
      <vt:variant>
        <vt:i4>1</vt:i4>
      </vt:variant>
    </vt:vector>
  </HeadingPairs>
  <TitlesOfParts>
    <vt:vector size="3" baseType="lpstr">
      <vt:lpstr/>
      <vt:lpstr/>
      <vt:lpstr>Biography</vt:lpstr>
    </vt:vector>
  </TitlesOfParts>
  <Company>Indiana State University</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Cory Campbell</dc:creator>
  <cp:keywords/>
  <dc:description/>
  <cp:lastModifiedBy>Violeta Vidaček-Hainš</cp:lastModifiedBy>
  <cp:revision>2</cp:revision>
  <dcterms:created xsi:type="dcterms:W3CDTF">2024-05-08T10:23:00Z</dcterms:created>
  <dcterms:modified xsi:type="dcterms:W3CDTF">2024-05-08T10:23:00Z</dcterms:modified>
</cp:coreProperties>
</file>